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50A" w:rsidRPr="00987778" w:rsidRDefault="00A5050A" w:rsidP="00F209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987778">
        <w:rPr>
          <w:rFonts w:ascii="ArialMT" w:hAnsi="ArialMT" w:cs="ArialMT"/>
          <w:b/>
          <w:sz w:val="20"/>
          <w:szCs w:val="20"/>
        </w:rPr>
        <w:t>CZ NACE 13 – Výroba textilií</w:t>
      </w:r>
    </w:p>
    <w:p w:rsidR="00F20937" w:rsidRPr="00987778" w:rsidRDefault="00F20937" w:rsidP="00F209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18"/>
          <w:szCs w:val="18"/>
        </w:rPr>
      </w:pPr>
    </w:p>
    <w:p w:rsidR="00A5050A" w:rsidRDefault="00A5050A" w:rsidP="00F209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 w:rsidRPr="00F20937">
        <w:rPr>
          <w:rFonts w:ascii="ArialMT" w:hAnsi="ArialMT" w:cs="ArialMT"/>
          <w:sz w:val="18"/>
          <w:szCs w:val="18"/>
        </w:rPr>
        <w:t>Použité zkratky</w:t>
      </w:r>
    </w:p>
    <w:p w:rsidR="00F20937" w:rsidRPr="00F20937" w:rsidRDefault="00F20937" w:rsidP="00F209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A5050A" w:rsidRDefault="00A5050A" w:rsidP="00A5050A">
      <w:r>
        <w:rPr>
          <w:rFonts w:ascii="ArialMT" w:hAnsi="ArialMT" w:cs="ArialMT"/>
          <w:sz w:val="18"/>
          <w:szCs w:val="18"/>
        </w:rPr>
        <w:t>j. n. jinde nezařazené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13 Výroba textilií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úpravu a spřádání textilních vláken, tkaní a konečnou úpravu textilií a oděvů, výrobu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konfekčních textilních výrobků kromě oděvů (např. ložního a stolního prádla, přikrývek, koberců, provaznického zboží atd.). Pěstování přírodních vláken je zařazeno do oddílu 01, avšak výroba syntetických vláken je chemický proces klasifikovaný do třídy 20.60. Výroba oděvů je zahrnuta v oddílu 14.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13.1 Úprava a spřádání textilních vláken a příze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13.10 Úprava a spřádání textilních vláken a příze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postupy úpravy a spřádání textilních vláken. K tomu jsou vhodné různé suroviny, např. hedvábí, vlna a jiná rostlinná, živočišná a umělá vlákna, papír, skleněná vlákna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postupy úpravy textilních vláken: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navíjení a praní hedvábí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odmaštění a karbonizace vlny a barvení vlněného rouna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mykání a česání (všech druhů) živočišných, rostlinných a umělých vláken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spřádání a výrobu vlákna, příze nebo nití pro tkaní nebo šití, pro obchod, nebo k dalšímu zpracovávání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tření lnu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tvarování přízí, skaní, skládání (řasení), kabeláž a smáčení syntetických nebo umělých filamentových přízí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 chemického hedvábí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papírových vláken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předběžné provozní činnosti uskutečněné ve spojení se zemědělstvím (01)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máčení přadných rostlin (juty, lnu, kokosu atd.) (01.16)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vyzrňování bavlny (01.63)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syntetických nebo umělých vláken a koudele, výrobu jednotlivých vláken (</w:t>
      </w:r>
      <w:proofErr w:type="gramStart"/>
      <w:r>
        <w:rPr>
          <w:rFonts w:ascii="ArialMT" w:hAnsi="ArialMT" w:cs="ArialMT"/>
          <w:sz w:val="18"/>
          <w:szCs w:val="18"/>
        </w:rPr>
        <w:t>přízí) (včetně</w:t>
      </w:r>
      <w:proofErr w:type="gramEnd"/>
      <w:r>
        <w:rPr>
          <w:rFonts w:ascii="ArialMT" w:hAnsi="ArialMT" w:cs="ArialMT"/>
          <w:sz w:val="18"/>
          <w:szCs w:val="18"/>
        </w:rPr>
        <w:t xml:space="preserve"> vysoce pevných přízí a kobercových přízí) (20.60)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skleněných vláken (23.14)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13.2 Tkaní textilií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13.20 Tkaní textilií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tkaní textilií. To je možné provést z různých neupravených (surových) materiálů, jako je hedvábí, vlna a jiná živočišná, rostlinná a umělá vlákna, papír nebo sklo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tkanin z přízí bavlněných, vlněných mykaných, vlněných česaných nebo hedvábných přízí, také </w:t>
      </w:r>
      <w:proofErr w:type="gramStart"/>
      <w:r>
        <w:rPr>
          <w:rFonts w:ascii="ArialMT" w:hAnsi="ArialMT" w:cs="ArialMT"/>
          <w:sz w:val="18"/>
          <w:szCs w:val="18"/>
        </w:rPr>
        <w:t>ze</w:t>
      </w:r>
      <w:proofErr w:type="gramEnd"/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směsových nebo umělých nebo syntetických přízí (polypropylenu atd.)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jiných tkanin z příze ze lnu, ramie, konopí (juta, sisal), lýkových vláken a </w:t>
      </w:r>
      <w:proofErr w:type="spellStart"/>
      <w:r>
        <w:rPr>
          <w:rFonts w:ascii="ArialMT" w:hAnsi="ArialMT" w:cs="ArialMT"/>
          <w:sz w:val="18"/>
          <w:szCs w:val="18"/>
        </w:rPr>
        <w:t>specielních</w:t>
      </w:r>
      <w:proofErr w:type="spellEnd"/>
      <w:r>
        <w:rPr>
          <w:rFonts w:ascii="ArialMT" w:hAnsi="ArialMT" w:cs="ArialMT"/>
          <w:sz w:val="18"/>
          <w:szCs w:val="18"/>
        </w:rPr>
        <w:t xml:space="preserve"> vláken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tkanin s vlasem nebo žinylkových tkanin, froté tkanin, mulové tkaniny (tylu)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tkanin ze skleněných vláken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tkanin z uhlíkových vláken a vláken (nití) z aromatického polyamidu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imitace kožešiny tkaním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háčkovaných a pletených materiálů (13.91)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textilních podlahových krytin (13.93)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výrobu úzkých tkanin (pásů a </w:t>
      </w:r>
      <w:proofErr w:type="gramStart"/>
      <w:r>
        <w:rPr>
          <w:rFonts w:ascii="ArialMT" w:hAnsi="ArialMT" w:cs="ArialMT"/>
          <w:sz w:val="18"/>
          <w:szCs w:val="18"/>
        </w:rPr>
        <w:t>stuh) (13.96</w:t>
      </w:r>
      <w:proofErr w:type="gramEnd"/>
      <w:r>
        <w:rPr>
          <w:rFonts w:ascii="ArialMT" w:hAnsi="ArialMT" w:cs="ArialMT"/>
          <w:sz w:val="18"/>
          <w:szCs w:val="18"/>
        </w:rPr>
        <w:t>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netkaných textilií a plstí (13.99)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13.3 Konečná úprava textilií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13.30 Konečná úprava textilií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konečnou úpravu textilií a oděvů, tj. bělení, barvení, apretaci a podobné činnosti.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Z: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bělení a barvení textilních vláken, přízí, tkanin a textilních výrobků, včetně oděvů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apretaci, sušení, napařování, srážení, opravy, nesrážlivou úpravu, zušlechťování (mercerování) </w:t>
      </w:r>
      <w:proofErr w:type="spellStart"/>
      <w:r>
        <w:rPr>
          <w:rFonts w:ascii="ArialMT" w:hAnsi="ArialMT" w:cs="ArialMT"/>
          <w:sz w:val="18"/>
          <w:szCs w:val="18"/>
        </w:rPr>
        <w:t>textilí</w:t>
      </w:r>
      <w:proofErr w:type="spellEnd"/>
      <w:r>
        <w:rPr>
          <w:rFonts w:ascii="ArialMT" w:hAnsi="ArialMT" w:cs="ArialMT"/>
          <w:sz w:val="18"/>
          <w:szCs w:val="18"/>
        </w:rPr>
        <w:t xml:space="preserve"> včetně oděvů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bělení džínoviny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- </w:t>
      </w:r>
      <w:proofErr w:type="spellStart"/>
      <w:r>
        <w:rPr>
          <w:rFonts w:ascii="ArialMT" w:hAnsi="ArialMT" w:cs="ArialMT"/>
          <w:sz w:val="18"/>
          <w:szCs w:val="18"/>
        </w:rPr>
        <w:t>plizování</w:t>
      </w:r>
      <w:proofErr w:type="spellEnd"/>
      <w:r>
        <w:rPr>
          <w:rFonts w:ascii="ArialMT" w:hAnsi="ArialMT" w:cs="ArialMT"/>
          <w:sz w:val="18"/>
          <w:szCs w:val="18"/>
        </w:rPr>
        <w:t xml:space="preserve"> a podobné práce s textiliemi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nepromokavou úpravu, potažení, pogumování nebo impregnaci oděvů nepocházejících z vlastní výroby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sítotisk na textilie a oděvy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textilních vláken impregnovaných, potažených nebo laminovaných pryží, pokud pryž představuje hlavní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součást výrobku (22.19)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13.9 Výroba ostatních textilií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výrobu výrobků z textilií, kromě oděvů, jako jsou hotové konfekční textilní výrobky, koberce, předložky a běhouny, provaznické výrobky, stuhy, prýmky, (lemovky, ozdoby na šaty, krajky)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A5050A" w:rsidRPr="00FC6A1F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18"/>
          <w:szCs w:val="18"/>
        </w:rPr>
      </w:pPr>
      <w:r w:rsidRPr="00FC6A1F">
        <w:rPr>
          <w:rFonts w:ascii="ArialMT" w:hAnsi="ArialMT" w:cs="ArialMT"/>
          <w:b/>
          <w:sz w:val="18"/>
          <w:szCs w:val="18"/>
        </w:rPr>
        <w:t>13. 91 Výroba pletených a háčkovaných materiálů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a zpracování pletených a háčkovaných materiálů: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vlasových a smyčkových materiálů</w:t>
      </w:r>
      <w:bookmarkStart w:id="0" w:name="_GoBack"/>
      <w:bookmarkEnd w:id="0"/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síťoviny a záclonových materiálů, vyráběných na Rašlových nebo podobných strojích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ostatních pletených a háčkovaných materiálů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pletené umělé kožešiny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síťovin nebo záclonových materiálů z krajky, vyráběných na Rašlových nebo podobných strojích (13.99)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háčkovaných a pletených oděvů (14.39)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13.92 Výroba konfekčních textilních výrobků, kromě oděvů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konfekčních výrobků z textilií všeho druhu včetně pletených nebo háčkovaných materiálů: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přikrývek včetně cestovních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ložního prádla, stolních, toaletních nebo kuchyňských lněných tkanin (plátěného zboží)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prošívaných přikrývek, prachových přikrývek, polštářů na sedadla, polštářů, spacích pytlů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konfekčních textilií pro zařízení interiérů a jiné účely: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záclon, závěsů, rolet, žaluzií, přehozů, potahů na nábytek, ochranných přikrývek na stroje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plachet, plachetek, stanů, kempingových výrobků, markýz, krycích plachet pro automobily a stroje, ochranných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potahů na nábytek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praporů, vlajek, mávátek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prachovek, utěrek apod. výrobků, záchranných plovacích vest, padáků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textilních částí elektrických podušek a přikrývek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ručně tkaných koberců na stěnu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technických textilií (13.96)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13.93 Výroba koberců a kobercových předložek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textilních podlahových krytin: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koberců, koberečků, pokrývek, houní a rohoží, textilních dlaždic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plstěných podlahových krytin z jehličkových stavů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rohoží a podlahových krytin ze splétaných materiálů (16.29)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podlahových krytin z korku (16.29)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elastických podlahových krytin, např. vinyl, linoleum (22.23)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13.94 Výroba lan, provazů a síťovaných výrobků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provazů, lanoví, motouzů a kotevních lan z textilních vláken, pruhů textilu apod., také impregnovaných,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potažených nebo obalených pryží nebo plastem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uzlovaných síťovin z provázků, lanoví nebo provazů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produktů z provazu nebo síťoviny: rybářských sítí, lodních chráničů - odrazníků, nákladních sítí, zvedacích lan, provazů a lan opatřených kovovými kroužky atd.</w:t>
      </w:r>
    </w:p>
    <w:p w:rsidR="00F20937" w:rsidRDefault="00F20937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sítěk na vlasy (14.19)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drátěných lan (25.93)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výroba podběráků pro sportovní rybářství (32.30)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13.95 Výroba netkaných textilií a výrobků z nich, kromě oděvů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třída zahrnuje všechny činnosti související s výrobou textilií a textilních výrobků, neuvedené jinde v oddílech 13 nebo 14, a které obsahují velký počet výrobních postupů a množství různých výrobků.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13.96 Výroba ostatních technických a průmyslových textilií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pásů a stuh včetně bez útkových textilií, vyrobených s použitím lepidel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štítků, nálepek, odznaků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ornamentálních ozdob: stuh, prýmků, střapců, bambulí atd.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tkanin impregnovaných, potažených, opředených nebo laminovaných plasty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metalizovaných vláken nebo metalizovaných přízí, gumových nití (vláken) a motouzů opředených textilními vlákny, textilních vláken nebo pruhů textilu opředených, impregnovaných, potažených nebo zesílených pryží nebo plasty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kordové tkaniny pro pneumatiky z vysoce odolných přízí z umělých vláken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jiných impregnovaných nebo potažených tkanin: tuhá plátna a podobné vyztužené textilní tkaniny potažené gumou nebo škrobovitými substancemi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rozmanitých textilních výrobků: knoty, žárové punčošky (žhavící vlákna do plynových svítidel)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potahovaných tkanin, hadicového vedení, hnacích řemenů nebo řemenových pohonů (také zesílených kovy nebo jinými materiály), nosné a napínací tkaniny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textilních výrobků pro vybavení motorových vozidel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dopravníkových pásů a hnacích řemenů z vláken, příze nebo kordu, impregnovaných, potažených nebo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laminovaných pryží, představuje-li pryž hlavní součást (22.19)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desek anebo tabulí z lehčené pryže nebo lehčených plastů, které jsou textilem pouze zesílené (22.19,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22.21)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tkanin s vetkaným kovovým drátem (25.93)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13.99 Výroba ostatních textilií j. n.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plstí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tylů a jiných síťových tkanin, typu krajek (tkanic, prýmků) a výšivek v kuse, pásech nebo motivech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samolepicích textilních pásek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textilních tkanic do obuvi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labutěnek (pudřenek) a rukavic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podlahových krytin z jehlové plsti (13.93)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vatelínů a výrobků z vaty: menstruačních vložek, tamponů atd. (17.22)</w:t>
      </w:r>
    </w:p>
    <w:p w:rsidR="00A5050A" w:rsidRDefault="00A5050A" w:rsidP="00A5050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190886" w:rsidRDefault="00987778"/>
    <w:sectPr w:rsidR="00190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50A"/>
    <w:rsid w:val="00120223"/>
    <w:rsid w:val="00987778"/>
    <w:rsid w:val="00A5050A"/>
    <w:rsid w:val="00D458A3"/>
    <w:rsid w:val="00F2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5050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5050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1164</Words>
  <Characters>6870</Characters>
  <Application>Microsoft Office Word</Application>
  <DocSecurity>0</DocSecurity>
  <Lines>57</Lines>
  <Paragraphs>16</Paragraphs>
  <ScaleCrop>false</ScaleCrop>
  <Company/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3</cp:revision>
  <dcterms:created xsi:type="dcterms:W3CDTF">2016-02-21T11:09:00Z</dcterms:created>
  <dcterms:modified xsi:type="dcterms:W3CDTF">2016-02-21T12:22:00Z</dcterms:modified>
</cp:coreProperties>
</file>